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708.6614173228347" w:firstLine="0"/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The Illawarra Festival of Architecture &amp; Design Award</w:t>
      </w:r>
    </w:p>
    <w:p w:rsidR="00000000" w:rsidDel="00000000" w:rsidP="00000000" w:rsidRDefault="00000000" w:rsidRPr="00000000" w14:paraId="00000002">
      <w:pPr>
        <w:spacing w:line="240" w:lineRule="auto"/>
        <w:ind w:left="-708.6614173228347" w:firstLine="0"/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2025 Nomination Form</w:t>
      </w:r>
    </w:p>
    <w:p w:rsidR="00000000" w:rsidDel="00000000" w:rsidP="00000000" w:rsidRDefault="00000000" w:rsidRPr="00000000" w14:paraId="00000003">
      <w:pPr>
        <w:spacing w:line="240" w:lineRule="auto"/>
        <w:ind w:left="-708.6614173228347" w:firstLine="0"/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Deadline: Sunday the 7th of September at 8pm.</w:t>
      </w:r>
    </w:p>
    <w:p w:rsidR="00000000" w:rsidDel="00000000" w:rsidP="00000000" w:rsidRDefault="00000000" w:rsidRPr="00000000" w14:paraId="00000004">
      <w:pPr>
        <w:spacing w:line="240" w:lineRule="auto"/>
        <w:ind w:left="-708.6614173228347" w:firstLine="0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b w:val="1"/>
          <w:sz w:val="18"/>
          <w:szCs w:val="18"/>
          <w:rtl w:val="0"/>
        </w:rPr>
        <w:t xml:space="preserve">Who can nominate</w:t>
      </w:r>
    </w:p>
    <w:p w:rsidR="00000000" w:rsidDel="00000000" w:rsidP="00000000" w:rsidRDefault="00000000" w:rsidRPr="00000000" w14:paraId="00000005">
      <w:pPr>
        <w:spacing w:line="240" w:lineRule="auto"/>
        <w:ind w:left="-708.6614173228347" w:firstLine="0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This is a team award. Recipients must at least include an architect/designer and builder. We also welcome inclusion of an interior designer and landscape designer. Homes and renovation must be from the Illawarra. Homes and/or renovations must be completed after December 2022. If 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you nominated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 last year, please pick another project.</w:t>
      </w:r>
    </w:p>
    <w:p w:rsidR="00000000" w:rsidDel="00000000" w:rsidP="00000000" w:rsidRDefault="00000000" w:rsidRPr="00000000" w14:paraId="00000006">
      <w:pPr>
        <w:spacing w:line="240" w:lineRule="auto"/>
        <w:ind w:left="-708.6614173228347" w:firstLine="0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708.6614173228347" w:firstLine="0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b w:val="1"/>
          <w:sz w:val="18"/>
          <w:szCs w:val="18"/>
          <w:rtl w:val="0"/>
        </w:rPr>
        <w:t xml:space="preserve">Cost to apply: It’s FREE</w:t>
      </w:r>
    </w:p>
    <w:p w:rsidR="00000000" w:rsidDel="00000000" w:rsidP="00000000" w:rsidRDefault="00000000" w:rsidRPr="00000000" w14:paraId="00000008">
      <w:pPr>
        <w:spacing w:line="240" w:lineRule="auto"/>
        <w:ind w:left="-708.6614173228347" w:firstLine="0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-708.6614173228347" w:firstLine="0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b w:val="1"/>
          <w:sz w:val="18"/>
          <w:szCs w:val="18"/>
          <w:rtl w:val="0"/>
        </w:rPr>
        <w:t xml:space="preserve">How to nominate</w:t>
      </w:r>
    </w:p>
    <w:p w:rsidR="00000000" w:rsidDel="00000000" w:rsidP="00000000" w:rsidRDefault="00000000" w:rsidRPr="00000000" w14:paraId="0000000A">
      <w:pPr>
        <w:spacing w:line="240" w:lineRule="auto"/>
        <w:ind w:left="-708.6614173228347" w:firstLine="0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Answer each of these three questions and email this template to Co-founder of the Illawarra Festival of Architecture &amp; Design, Penny Keogh, at penny@eavescontent.com.au. </w:t>
      </w:r>
    </w:p>
    <w:p w:rsidR="00000000" w:rsidDel="00000000" w:rsidP="00000000" w:rsidRDefault="00000000" w:rsidRPr="00000000" w14:paraId="0000000B">
      <w:pPr>
        <w:spacing w:line="240" w:lineRule="auto"/>
        <w:ind w:left="-708.6614173228347" w:firstLine="0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-708.6614173228347" w:firstLine="0"/>
        <w:rPr>
          <w:rFonts w:ascii="Poppins" w:cs="Poppins" w:eastAsia="Poppins" w:hAnsi="Poppins"/>
          <w:i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Photos (max 10) and or videos of the project to be submitted with basic architectural drawings (min. Floor plans, elevations &amp; section highlighting the design). Please ensure approval from photographer/videographer to use these images at the Festival events and on promotional material for no charge. We will ensure they are credited.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-708.6614173228347" w:firstLine="0"/>
        <w:rPr>
          <w:rFonts w:ascii="Poppins" w:cs="Poppins" w:eastAsia="Poppins" w:hAnsi="Poppins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-708.6614173228347" w:firstLine="0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b w:val="1"/>
          <w:sz w:val="18"/>
          <w:szCs w:val="18"/>
          <w:rtl w:val="0"/>
        </w:rPr>
        <w:t xml:space="preserve">Introductory questions: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Ind w:w="-6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90"/>
        <w:gridCol w:w="5310"/>
        <w:tblGridChange w:id="0">
          <w:tblGrid>
            <w:gridCol w:w="4890"/>
            <w:gridCol w:w="5310"/>
          </w:tblGrid>
        </w:tblGridChange>
      </w:tblGrid>
      <w:tr>
        <w:trPr>
          <w:cantSplit w:val="0"/>
          <w:tblHeader w:val="0"/>
        </w:trPr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18"/>
                <w:szCs w:val="18"/>
                <w:rtl w:val="0"/>
              </w:rPr>
              <w:t xml:space="preserve">Questions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18"/>
                <w:szCs w:val="18"/>
                <w:rtl w:val="0"/>
              </w:rPr>
              <w:t xml:space="preserve">Answers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18"/>
                <w:szCs w:val="18"/>
                <w:rtl w:val="0"/>
              </w:rPr>
              <w:t xml:space="preserve">Name of build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Rule="auto"/>
              <w:ind w:left="0" w:firstLine="0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18"/>
                <w:szCs w:val="18"/>
                <w:rtl w:val="0"/>
              </w:rPr>
              <w:t xml:space="preserve">Suburb of build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Rule="auto"/>
              <w:ind w:left="0" w:firstLine="0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18"/>
                <w:szCs w:val="18"/>
                <w:rtl w:val="0"/>
              </w:rPr>
              <w:t xml:space="preserve">Category - Renovation or New Build?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Rule="auto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18"/>
                <w:szCs w:val="18"/>
                <w:rtl w:val="0"/>
              </w:rPr>
              <w:t xml:space="preserve">Name of lead architect or designer and business name + contact email, LinkedIn and Instagram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Rule="auto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18"/>
                <w:szCs w:val="18"/>
                <w:rtl w:val="0"/>
              </w:rPr>
              <w:t xml:space="preserve">Name of lead builder and business name + contact email, LinkedIn, and Instagram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Rule="auto"/>
              <w:ind w:left="0" w:firstLine="0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18"/>
                <w:szCs w:val="18"/>
                <w:rtl w:val="0"/>
              </w:rPr>
              <w:t xml:space="preserve">Photographer’s/videographer’s  name + Instagram handle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lin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b w:val="1"/>
          <w:sz w:val="18"/>
          <w:szCs w:val="18"/>
          <w:rtl w:val="0"/>
        </w:rPr>
        <w:t xml:space="preserve">Award questions: 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sz w:val="18"/>
          <w:szCs w:val="18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sz w:val="18"/>
          <w:szCs w:val="18"/>
          <w:rtl w:val="0"/>
        </w:rPr>
        <w:t xml:space="preserve">Provide a brief project description of the project.  This statement will be published to the gallery</w:t>
      </w: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.(50 words max)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i w:val="1"/>
          <w:sz w:val="18"/>
          <w:szCs w:val="18"/>
          <w:rtl w:val="0"/>
        </w:rPr>
        <w:t xml:space="preserve">Complete your answer here: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b w:val="1"/>
          <w:sz w:val="18"/>
          <w:szCs w:val="18"/>
          <w:rtl w:val="0"/>
        </w:rPr>
        <w:t xml:space="preserve">What is the conceptual framework of the project – including underlying principles, values, sustainable initiatives, core ideas and/or philosophy?( 150 words max)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i w:val="1"/>
          <w:sz w:val="18"/>
          <w:szCs w:val="18"/>
          <w:rtl w:val="0"/>
        </w:rPr>
        <w:t xml:space="preserve">Complete your answer here: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b w:val="1"/>
          <w:sz w:val="18"/>
          <w:szCs w:val="18"/>
          <w:rtl w:val="0"/>
        </w:rPr>
        <w:t xml:space="preserve">What contribution does the design make to the lives of the owner? (100 words max)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i w:val="1"/>
          <w:sz w:val="18"/>
          <w:szCs w:val="18"/>
          <w:rtl w:val="0"/>
        </w:rPr>
        <w:t xml:space="preserve">Complete your answer here: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b w:val="1"/>
          <w:sz w:val="18"/>
          <w:szCs w:val="18"/>
          <w:rtl w:val="0"/>
        </w:rPr>
        <w:t xml:space="preserve">What is the relationship of the built form to the context of the project? (100 words max)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i w:val="1"/>
          <w:sz w:val="18"/>
          <w:szCs w:val="18"/>
          <w:rtl w:val="0"/>
        </w:rPr>
        <w:t xml:space="preserve">Complete your answer here: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40" w:lineRule="auto"/>
        <w:ind w:left="720" w:hanging="360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b w:val="1"/>
          <w:sz w:val="18"/>
          <w:szCs w:val="18"/>
          <w:rtl w:val="0"/>
        </w:rPr>
        <w:t xml:space="preserve">Cost/value outcome – how effective were the decisions related to financial issues? (100 words max)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Poppins" w:cs="Poppins" w:eastAsia="Poppins" w:hAnsi="Poppins"/>
          <w:b w:val="1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i w:val="1"/>
          <w:sz w:val="18"/>
          <w:szCs w:val="18"/>
          <w:rtl w:val="0"/>
        </w:rPr>
        <w:t xml:space="preserve">Complete your answer here: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832.204724409448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>
        <w:rFonts w:ascii="Poppins" w:cs="Poppins" w:eastAsia="Poppins" w:hAnsi="Poppins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jc w:val="right"/>
      <w:rPr>
        <w:rFonts w:ascii="Poppins" w:cs="Poppins" w:eastAsia="Poppins" w:hAnsi="Poppins"/>
        <w:sz w:val="18"/>
        <w:szCs w:val="18"/>
      </w:rPr>
    </w:pPr>
    <w:r w:rsidDel="00000000" w:rsidR="00000000" w:rsidRPr="00000000">
      <w:rPr>
        <w:rFonts w:ascii="Poppins" w:cs="Poppins" w:eastAsia="Poppins" w:hAnsi="Poppins"/>
        <w:i w:val="1"/>
        <w:sz w:val="18"/>
        <w:szCs w:val="18"/>
        <w:rtl w:val="0"/>
      </w:rPr>
      <w:t xml:space="preserve">For more info: Visit </w:t>
    </w:r>
    <w:hyperlink r:id="rId1">
      <w:r w:rsidDel="00000000" w:rsidR="00000000" w:rsidRPr="00000000">
        <w:rPr>
          <w:rFonts w:ascii="Poppins" w:cs="Poppins" w:eastAsia="Poppins" w:hAnsi="Poppins"/>
          <w:i w:val="1"/>
          <w:color w:val="1155cc"/>
          <w:sz w:val="18"/>
          <w:szCs w:val="18"/>
          <w:u w:val="single"/>
          <w:rtl w:val="0"/>
        </w:rPr>
        <w:t xml:space="preserve">www.ifad.net.au</w:t>
      </w:r>
    </w:hyperlink>
    <w:r w:rsidDel="00000000" w:rsidR="00000000" w:rsidRPr="00000000">
      <w:rPr>
        <w:rFonts w:ascii="Poppins" w:cs="Poppins" w:eastAsia="Poppins" w:hAnsi="Poppins"/>
        <w:i w:val="1"/>
        <w:sz w:val="18"/>
        <w:szCs w:val="18"/>
        <w:rtl w:val="0"/>
      </w:rPr>
      <w:t xml:space="preserve"> or email </w:t>
    </w:r>
    <w:hyperlink r:id="rId2">
      <w:r w:rsidDel="00000000" w:rsidR="00000000" w:rsidRPr="00000000">
        <w:rPr>
          <w:rFonts w:ascii="Poppins" w:cs="Poppins" w:eastAsia="Poppins" w:hAnsi="Poppins"/>
          <w:i w:val="1"/>
          <w:color w:val="1155cc"/>
          <w:sz w:val="18"/>
          <w:szCs w:val="18"/>
          <w:u w:val="single"/>
          <w:rtl w:val="0"/>
        </w:rPr>
        <w:t xml:space="preserve">penny@eavescontent.com.au</w:t>
      </w:r>
    </w:hyperlink>
    <w:r w:rsidDel="00000000" w:rsidR="00000000" w:rsidRPr="00000000">
      <w:rPr>
        <w:rFonts w:ascii="Poppins" w:cs="Poppins" w:eastAsia="Poppins" w:hAnsi="Poppins"/>
        <w:i w:val="1"/>
        <w:sz w:val="18"/>
        <w:szCs w:val="18"/>
        <w:rtl w:val="0"/>
      </w:rPr>
      <w:t xml:space="preserve">.                              </w:t>
    </w:r>
    <w:r w:rsidDel="00000000" w:rsidR="00000000" w:rsidRPr="00000000">
      <w:rPr>
        <w:rFonts w:ascii="Poppins" w:cs="Poppins" w:eastAsia="Poppins" w:hAnsi="Poppins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-904870</wp:posOffset>
          </wp:positionH>
          <wp:positionV relativeFrom="paragraph">
            <wp:posOffset>-342895</wp:posOffset>
          </wp:positionV>
          <wp:extent cx="7691438" cy="1929248"/>
          <wp:effectExtent b="0" l="0" r="0" t="0"/>
          <wp:wrapSquare wrapText="bothSides" distB="114300" distT="114300" distL="114300" distR="11430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91438" cy="192924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ifad.net.au" TargetMode="External"/><Relationship Id="rId2" Type="http://schemas.openxmlformats.org/officeDocument/2006/relationships/hyperlink" Target="mailto:penny@eavescontent.com.au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9BZl2Ylbeq+3Sbri5j3Nj/GB1A==">CgMxLjA4AHIhMV9VWm5FY291bkpncEQ5VkNWR2hSaFBHS3ZPdFBtczY2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